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5D6E3A" w:rsidRDefault="00C342D6">
      <w:pPr>
        <w:rPr>
          <w:sz w:val="24"/>
          <w:szCs w:val="24"/>
        </w:rPr>
      </w:pPr>
      <w:r w:rsidRPr="005D6E3A">
        <w:rPr>
          <w:sz w:val="24"/>
          <w:szCs w:val="24"/>
        </w:rPr>
        <w:t>HCC – Stafford – Test 3</w:t>
      </w:r>
      <w:r w:rsidR="00F3152D">
        <w:rPr>
          <w:sz w:val="24"/>
          <w:szCs w:val="24"/>
        </w:rPr>
        <w:br/>
        <w:t>Study Guide</w:t>
      </w:r>
      <w:r w:rsidRPr="005D6E3A">
        <w:rPr>
          <w:sz w:val="24"/>
          <w:szCs w:val="24"/>
        </w:rPr>
        <w:br/>
      </w:r>
      <w:r w:rsidRPr="005D6E3A">
        <w:rPr>
          <w:sz w:val="24"/>
          <w:szCs w:val="24"/>
        </w:rPr>
        <w:br/>
      </w:r>
      <w:proofErr w:type="gramStart"/>
      <w:r w:rsidR="00F3152D">
        <w:rPr>
          <w:color w:val="000000"/>
          <w:sz w:val="24"/>
          <w:szCs w:val="24"/>
        </w:rPr>
        <w:t>The</w:t>
      </w:r>
      <w:proofErr w:type="gramEnd"/>
      <w:r w:rsidR="00F3152D">
        <w:rPr>
          <w:color w:val="000000"/>
          <w:sz w:val="24"/>
          <w:szCs w:val="24"/>
        </w:rPr>
        <w:t xml:space="preserve"> f</w:t>
      </w:r>
      <w:r w:rsidRPr="005D6E3A">
        <w:rPr>
          <w:color w:val="000000"/>
          <w:sz w:val="24"/>
          <w:szCs w:val="24"/>
        </w:rPr>
        <w:t xml:space="preserve">ragmentation of the Texas executive branch 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 xml:space="preserve">The mission of the Texas Sunset Advisory Commission </w:t>
      </w:r>
      <w:r w:rsidR="00F3152D">
        <w:rPr>
          <w:color w:val="000000"/>
          <w:sz w:val="24"/>
          <w:szCs w:val="24"/>
        </w:rPr>
        <w:br/>
        <w:t>Employees of Texas government</w:t>
      </w:r>
      <w:r w:rsidR="00F3152D">
        <w:rPr>
          <w:color w:val="000000"/>
          <w:sz w:val="24"/>
          <w:szCs w:val="24"/>
        </w:rPr>
        <w:br/>
        <w:t xml:space="preserve">The </w:t>
      </w:r>
      <w:r w:rsidRPr="005D6E3A">
        <w:rPr>
          <w:color w:val="000000"/>
          <w:sz w:val="24"/>
          <w:szCs w:val="24"/>
        </w:rPr>
        <w:t>merit system.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proofErr w:type="gramStart"/>
      <w:r w:rsidR="00F3152D">
        <w:rPr>
          <w:color w:val="000000"/>
          <w:sz w:val="24"/>
          <w:szCs w:val="24"/>
        </w:rPr>
        <w:t xml:space="preserve">The </w:t>
      </w:r>
      <w:r w:rsidRPr="005D6E3A">
        <w:rPr>
          <w:color w:val="000000"/>
          <w:sz w:val="24"/>
          <w:szCs w:val="24"/>
        </w:rPr>
        <w:t>patronage system.</w:t>
      </w:r>
      <w:proofErr w:type="gramEnd"/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proofErr w:type="gramStart"/>
      <w:r w:rsidR="00F3152D">
        <w:rPr>
          <w:color w:val="000000"/>
          <w:sz w:val="24"/>
          <w:szCs w:val="24"/>
        </w:rPr>
        <w:t xml:space="preserve">The </w:t>
      </w:r>
      <w:r w:rsidRPr="005D6E3A">
        <w:rPr>
          <w:color w:val="000000"/>
          <w:sz w:val="24"/>
          <w:szCs w:val="24"/>
        </w:rPr>
        <w:t xml:space="preserve">State Board of Education 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Texas public school students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Fisher v. University of Texas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The Health and Human Services Commission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Temporary Assistance for Needy Families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Supplemental Nutrition Assistance Program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Women, Infants, and Children nutrition program.</w:t>
      </w:r>
      <w:proofErr w:type="gramEnd"/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 xml:space="preserve">The Texas Railroad Commission 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​Civil law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​Criminal law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​Constitutional law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Municipal courts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Justice of the peace courts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District courts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​Probate court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Texas Supreme Court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>Texas Court of Criminal Appeals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r w:rsidR="00F3152D">
        <w:rPr>
          <w:color w:val="000000"/>
          <w:sz w:val="24"/>
          <w:szCs w:val="24"/>
        </w:rPr>
        <w:t>cr</w:t>
      </w:r>
      <w:r w:rsidRPr="005D6E3A">
        <w:rPr>
          <w:color w:val="000000"/>
          <w:sz w:val="24"/>
          <w:szCs w:val="24"/>
        </w:rPr>
        <w:t>iminal jurisdiction?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proofErr w:type="gramStart"/>
      <w:r w:rsidR="00F3152D">
        <w:rPr>
          <w:color w:val="000000"/>
          <w:sz w:val="24"/>
          <w:szCs w:val="24"/>
        </w:rPr>
        <w:t>Statewide office in Texas</w:t>
      </w:r>
      <w:r w:rsidR="00F3152D">
        <w:rPr>
          <w:color w:val="000000"/>
          <w:sz w:val="24"/>
          <w:szCs w:val="24"/>
        </w:rPr>
        <w:br/>
        <w:t>P</w:t>
      </w:r>
      <w:r w:rsidRPr="005D6E3A">
        <w:rPr>
          <w:color w:val="000000"/>
          <w:sz w:val="24"/>
          <w:szCs w:val="24"/>
        </w:rPr>
        <w:t>artisan election</w:t>
      </w:r>
      <w:r w:rsidR="00F3152D">
        <w:rPr>
          <w:color w:val="000000"/>
          <w:sz w:val="24"/>
          <w:szCs w:val="24"/>
        </w:rPr>
        <w:t>s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r w:rsidR="00F3152D">
        <w:rPr>
          <w:color w:val="000000"/>
          <w:sz w:val="24"/>
          <w:szCs w:val="24"/>
        </w:rPr>
        <w:t>N</w:t>
      </w:r>
      <w:r w:rsidRPr="005D6E3A">
        <w:rPr>
          <w:color w:val="000000"/>
          <w:sz w:val="24"/>
          <w:szCs w:val="24"/>
        </w:rPr>
        <w:t>on-partisan election</w:t>
      </w:r>
      <w:r w:rsidR="00F3152D">
        <w:rPr>
          <w:color w:val="000000"/>
          <w:sz w:val="24"/>
          <w:szCs w:val="24"/>
        </w:rPr>
        <w:t>s</w:t>
      </w:r>
      <w:r w:rsidR="00F3152D">
        <w:rPr>
          <w:color w:val="000000"/>
          <w:sz w:val="24"/>
          <w:szCs w:val="24"/>
        </w:rPr>
        <w:br/>
        <w:t>T</w:t>
      </w:r>
      <w:r w:rsidRPr="005D6E3A">
        <w:rPr>
          <w:color w:val="000000"/>
          <w:sz w:val="24"/>
          <w:szCs w:val="24"/>
        </w:rPr>
        <w:t>exas Commission on Judicial Conduct.</w:t>
      </w:r>
      <w:proofErr w:type="gramEnd"/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proofErr w:type="gramStart"/>
      <w:r w:rsidR="00F3152D">
        <w:rPr>
          <w:color w:val="000000"/>
          <w:sz w:val="24"/>
          <w:szCs w:val="24"/>
        </w:rPr>
        <w:t>The</w:t>
      </w:r>
      <w:r w:rsidRPr="005D6E3A">
        <w:rPr>
          <w:color w:val="000000"/>
          <w:sz w:val="24"/>
          <w:szCs w:val="24"/>
        </w:rPr>
        <w:t xml:space="preserve"> Board of Law Examiners.</w:t>
      </w:r>
      <w:proofErr w:type="gramEnd"/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 xml:space="preserve">The State Bar of Texas </w:t>
      </w:r>
      <w:r w:rsidR="00F3152D">
        <w:rPr>
          <w:color w:val="000000"/>
          <w:sz w:val="24"/>
          <w:szCs w:val="24"/>
        </w:rPr>
        <w:br/>
        <w:t>C</w:t>
      </w:r>
      <w:r w:rsidRPr="005D6E3A">
        <w:rPr>
          <w:color w:val="000000"/>
          <w:sz w:val="24"/>
          <w:szCs w:val="24"/>
        </w:rPr>
        <w:t>ontingency fee</w:t>
      </w:r>
      <w:r w:rsidR="00F3152D">
        <w:rPr>
          <w:color w:val="000000"/>
          <w:sz w:val="24"/>
          <w:szCs w:val="24"/>
        </w:rPr>
        <w:t>s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Indictments</w:t>
      </w:r>
      <w:r w:rsidR="00F3152D">
        <w:rPr>
          <w:color w:val="000000"/>
          <w:sz w:val="24"/>
          <w:szCs w:val="24"/>
        </w:rPr>
        <w:br/>
        <w:t>G</w:t>
      </w:r>
      <w:r w:rsidRPr="005D6E3A">
        <w:rPr>
          <w:color w:val="000000"/>
          <w:sz w:val="24"/>
          <w:szCs w:val="24"/>
        </w:rPr>
        <w:t xml:space="preserve">rand jury proceedings </w:t>
      </w:r>
      <w:r w:rsidR="00F3152D">
        <w:rPr>
          <w:color w:val="000000"/>
          <w:sz w:val="24"/>
          <w:szCs w:val="24"/>
        </w:rPr>
        <w:br/>
        <w:t xml:space="preserve">Damages: </w:t>
      </w:r>
      <w:r w:rsidRPr="005D6E3A">
        <w:rPr>
          <w:color w:val="000000"/>
          <w:sz w:val="24"/>
          <w:szCs w:val="24"/>
        </w:rPr>
        <w:t>​Economic</w:t>
      </w:r>
      <w:proofErr w:type="gramStart"/>
      <w:r w:rsidR="00F3152D">
        <w:rPr>
          <w:color w:val="000000"/>
          <w:sz w:val="24"/>
          <w:szCs w:val="24"/>
        </w:rPr>
        <w:t xml:space="preserve">, </w:t>
      </w:r>
      <w:r w:rsidRPr="005D6E3A">
        <w:rPr>
          <w:color w:val="000000"/>
          <w:sz w:val="24"/>
          <w:szCs w:val="24"/>
        </w:rPr>
        <w:t>​Noneconomic</w:t>
      </w:r>
      <w:proofErr w:type="gramEnd"/>
      <w:r w:rsidR="00F3152D">
        <w:rPr>
          <w:color w:val="000000"/>
          <w:sz w:val="24"/>
          <w:szCs w:val="24"/>
        </w:rPr>
        <w:t xml:space="preserve">, </w:t>
      </w:r>
      <w:r w:rsidRPr="005D6E3A">
        <w:rPr>
          <w:color w:val="000000"/>
          <w:sz w:val="24"/>
          <w:szCs w:val="24"/>
        </w:rPr>
        <w:t>​Punitive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="00F3152D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>The Texas Penal Code is a body of laws that covers​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  <w:t xml:space="preserve">Felonies </w:t>
      </w:r>
      <w:r w:rsidR="00F3152D">
        <w:rPr>
          <w:color w:val="000000"/>
          <w:sz w:val="24"/>
          <w:szCs w:val="24"/>
        </w:rPr>
        <w:t>classifications</w:t>
      </w:r>
      <w:r w:rsidR="00F3152D">
        <w:rPr>
          <w:color w:val="000000"/>
          <w:sz w:val="24"/>
          <w:szCs w:val="24"/>
        </w:rPr>
        <w:br/>
        <w:t>H</w:t>
      </w:r>
      <w:r w:rsidRPr="005D6E3A">
        <w:rPr>
          <w:color w:val="000000"/>
          <w:sz w:val="24"/>
          <w:szCs w:val="24"/>
        </w:rPr>
        <w:t xml:space="preserve">ate crimes </w:t>
      </w:r>
      <w:r w:rsidR="00F3152D">
        <w:rPr>
          <w:color w:val="000000"/>
          <w:sz w:val="24"/>
          <w:szCs w:val="24"/>
        </w:rPr>
        <w:br/>
      </w:r>
      <w:r w:rsidR="00D6033F">
        <w:rPr>
          <w:color w:val="000000"/>
          <w:sz w:val="24"/>
          <w:szCs w:val="24"/>
        </w:rPr>
        <w:t>I</w:t>
      </w:r>
      <w:r w:rsidRPr="005D6E3A">
        <w:rPr>
          <w:color w:val="000000"/>
          <w:sz w:val="24"/>
          <w:szCs w:val="24"/>
        </w:rPr>
        <w:t>ncarceration rates for drug offenders</w:t>
      </w:r>
      <w:r w:rsidR="00D6033F">
        <w:rPr>
          <w:color w:val="000000"/>
          <w:sz w:val="24"/>
          <w:szCs w:val="24"/>
        </w:rPr>
        <w:br/>
        <w:t>P</w:t>
      </w:r>
      <w:r w:rsidRPr="005D6E3A">
        <w:rPr>
          <w:color w:val="000000"/>
          <w:sz w:val="24"/>
          <w:szCs w:val="24"/>
        </w:rPr>
        <w:t>lea bargain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="00D6033F">
        <w:rPr>
          <w:rStyle w:val="apple-converted-space"/>
          <w:color w:val="000000"/>
          <w:sz w:val="24"/>
          <w:szCs w:val="24"/>
        </w:rPr>
        <w:br/>
      </w:r>
      <w:r w:rsidR="00D6033F">
        <w:rPr>
          <w:rStyle w:val="apple-converted-space"/>
          <w:color w:val="000000"/>
          <w:sz w:val="24"/>
          <w:szCs w:val="24"/>
        </w:rPr>
        <w:br/>
      </w:r>
      <w:r w:rsidR="00D6033F">
        <w:rPr>
          <w:rStyle w:val="apple-converted-space"/>
          <w:color w:val="000000"/>
          <w:sz w:val="24"/>
          <w:szCs w:val="24"/>
        </w:rPr>
        <w:lastRenderedPageBreak/>
        <w:br/>
      </w:r>
      <w:r w:rsidR="00D6033F">
        <w:rPr>
          <w:rStyle w:val="apple-converted-space"/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 xml:space="preserve">Furman vs. Georgia </w:t>
      </w:r>
      <w:r w:rsidR="00D6033F">
        <w:rPr>
          <w:color w:val="000000"/>
          <w:sz w:val="24"/>
          <w:szCs w:val="24"/>
        </w:rPr>
        <w:br/>
        <w:t>C</w:t>
      </w:r>
      <w:r w:rsidRPr="005D6E3A">
        <w:rPr>
          <w:color w:val="000000"/>
          <w:sz w:val="24"/>
          <w:szCs w:val="24"/>
        </w:rPr>
        <w:t>apital offense</w:t>
      </w:r>
      <w:r w:rsidR="00D6033F">
        <w:rPr>
          <w:color w:val="000000"/>
          <w:sz w:val="24"/>
          <w:szCs w:val="24"/>
        </w:rPr>
        <w:br/>
        <w:t>Re</w:t>
      </w:r>
      <w:r w:rsidRPr="005D6E3A">
        <w:rPr>
          <w:color w:val="000000"/>
          <w:sz w:val="24"/>
          <w:szCs w:val="24"/>
        </w:rPr>
        <w:t>habilitat</w:t>
      </w:r>
      <w:r w:rsidR="00D6033F">
        <w:rPr>
          <w:color w:val="000000"/>
          <w:sz w:val="24"/>
          <w:szCs w:val="24"/>
        </w:rPr>
        <w:t>ion</w:t>
      </w:r>
      <w:r w:rsidR="00D6033F">
        <w:rPr>
          <w:color w:val="000000"/>
          <w:sz w:val="24"/>
          <w:szCs w:val="24"/>
        </w:rPr>
        <w:br/>
        <w:t>C</w:t>
      </w:r>
      <w:r w:rsidRPr="005D6E3A">
        <w:rPr>
          <w:color w:val="000000"/>
          <w:sz w:val="24"/>
          <w:szCs w:val="24"/>
        </w:rPr>
        <w:t>ounty jails in Texas</w:t>
      </w:r>
      <w:r w:rsidR="00D6033F">
        <w:rPr>
          <w:color w:val="000000"/>
          <w:sz w:val="24"/>
          <w:szCs w:val="24"/>
        </w:rPr>
        <w:br/>
        <w:t>J</w:t>
      </w:r>
      <w:r w:rsidRPr="005D6E3A">
        <w:rPr>
          <w:color w:val="000000"/>
          <w:sz w:val="24"/>
          <w:szCs w:val="24"/>
        </w:rPr>
        <w:t>uvenile justice in Texas</w:t>
      </w:r>
      <w:r w:rsidR="00D6033F">
        <w:rPr>
          <w:color w:val="000000"/>
          <w:sz w:val="24"/>
          <w:szCs w:val="24"/>
        </w:rPr>
        <w:br/>
        <w:t>F</w:t>
      </w:r>
      <w:r w:rsidRPr="005D6E3A">
        <w:rPr>
          <w:color w:val="000000"/>
          <w:sz w:val="24"/>
          <w:szCs w:val="24"/>
        </w:rPr>
        <w:t>iscal policy</w:t>
      </w:r>
      <w:r w:rsidR="00D6033F">
        <w:rPr>
          <w:color w:val="000000"/>
          <w:sz w:val="24"/>
          <w:szCs w:val="24"/>
        </w:rPr>
        <w:br/>
        <w:t>B</w:t>
      </w:r>
      <w:r w:rsidRPr="005D6E3A">
        <w:rPr>
          <w:color w:val="000000"/>
          <w:sz w:val="24"/>
          <w:szCs w:val="24"/>
        </w:rPr>
        <w:t>alanced budget</w:t>
      </w:r>
      <w:r w:rsidR="00D6033F">
        <w:rPr>
          <w:color w:val="000000"/>
          <w:sz w:val="24"/>
          <w:szCs w:val="24"/>
        </w:rPr>
        <w:t>s</w:t>
      </w:r>
      <w:r w:rsidRPr="005D6E3A">
        <w:rPr>
          <w:color w:val="000000"/>
          <w:sz w:val="24"/>
          <w:szCs w:val="24"/>
        </w:rPr>
        <w:t xml:space="preserve"> </w:t>
      </w:r>
      <w:r w:rsidR="00D6033F">
        <w:rPr>
          <w:color w:val="000000"/>
          <w:sz w:val="24"/>
          <w:szCs w:val="24"/>
        </w:rPr>
        <w:br/>
        <w:t>Regressive taxes</w:t>
      </w:r>
      <w:r w:rsidR="00D6033F">
        <w:rPr>
          <w:color w:val="000000"/>
          <w:sz w:val="24"/>
          <w:szCs w:val="24"/>
        </w:rPr>
        <w:br/>
        <w:t>T</w:t>
      </w:r>
      <w:r w:rsidRPr="005D6E3A">
        <w:rPr>
          <w:color w:val="000000"/>
          <w:sz w:val="24"/>
          <w:szCs w:val="24"/>
        </w:rPr>
        <w:t>ax burden</w:t>
      </w:r>
      <w:r w:rsidR="00D6033F">
        <w:rPr>
          <w:color w:val="000000"/>
          <w:sz w:val="24"/>
          <w:szCs w:val="24"/>
        </w:rPr>
        <w:br/>
      </w:r>
      <w:r w:rsidRPr="005D6E3A">
        <w:rPr>
          <w:color w:val="000000"/>
          <w:sz w:val="24"/>
          <w:szCs w:val="24"/>
        </w:rPr>
        <w:t xml:space="preserve">Grants-in-aid </w:t>
      </w:r>
      <w:r w:rsidR="00D6033F">
        <w:rPr>
          <w:color w:val="000000"/>
          <w:sz w:val="24"/>
          <w:szCs w:val="24"/>
        </w:rPr>
        <w:br/>
        <w:t>P</w:t>
      </w:r>
      <w:r w:rsidRPr="005D6E3A">
        <w:rPr>
          <w:color w:val="000000"/>
          <w:sz w:val="24"/>
          <w:szCs w:val="24"/>
        </w:rPr>
        <w:t xml:space="preserve">ublic land revenue </w:t>
      </w:r>
      <w:r w:rsidR="00D6033F">
        <w:rPr>
          <w:color w:val="000000"/>
          <w:sz w:val="24"/>
          <w:szCs w:val="24"/>
        </w:rPr>
        <w:br/>
      </w:r>
      <w:proofErr w:type="spellStart"/>
      <w:r w:rsidR="00D6033F">
        <w:rPr>
          <w:color w:val="000000"/>
          <w:sz w:val="24"/>
          <w:szCs w:val="24"/>
        </w:rPr>
        <w:t>R</w:t>
      </w:r>
      <w:r w:rsidRPr="005D6E3A">
        <w:rPr>
          <w:color w:val="000000"/>
          <w:sz w:val="24"/>
          <w:szCs w:val="24"/>
        </w:rPr>
        <w:t>evenue</w:t>
      </w:r>
      <w:proofErr w:type="spellEnd"/>
      <w:r w:rsidRPr="005D6E3A">
        <w:rPr>
          <w:color w:val="000000"/>
          <w:sz w:val="24"/>
          <w:szCs w:val="24"/>
        </w:rPr>
        <w:t xml:space="preserve"> bond</w:t>
      </w:r>
      <w:r w:rsidRPr="005D6E3A">
        <w:rPr>
          <w:rStyle w:val="apple-converted-space"/>
          <w:color w:val="000000"/>
          <w:sz w:val="24"/>
          <w:szCs w:val="24"/>
        </w:rPr>
        <w:t> </w:t>
      </w:r>
      <w:r w:rsidRPr="005D6E3A">
        <w:rPr>
          <w:color w:val="000000"/>
          <w:sz w:val="24"/>
          <w:szCs w:val="24"/>
        </w:rPr>
        <w:br/>
      </w:r>
      <w:r w:rsidR="00D6033F">
        <w:rPr>
          <w:color w:val="000000"/>
          <w:sz w:val="24"/>
          <w:szCs w:val="24"/>
        </w:rPr>
        <w:t>G</w:t>
      </w:r>
      <w:r w:rsidRPr="005D6E3A">
        <w:rPr>
          <w:color w:val="000000"/>
          <w:sz w:val="24"/>
          <w:szCs w:val="24"/>
        </w:rPr>
        <w:t>eneral obligation bond</w:t>
      </w:r>
      <w:r w:rsidR="00D6033F">
        <w:rPr>
          <w:color w:val="000000"/>
          <w:sz w:val="24"/>
          <w:szCs w:val="24"/>
        </w:rPr>
        <w:br/>
        <w:t>E</w:t>
      </w:r>
      <w:r w:rsidRPr="005D6E3A">
        <w:rPr>
          <w:color w:val="000000"/>
          <w:sz w:val="24"/>
          <w:szCs w:val="24"/>
        </w:rPr>
        <w:t xml:space="preserve">conomic Stabilization Fund </w:t>
      </w:r>
      <w:bookmarkStart w:id="0" w:name="_GoBack"/>
      <w:bookmarkEnd w:id="0"/>
    </w:p>
    <w:sectPr w:rsidR="00BC5688" w:rsidRPr="005D6E3A" w:rsidSect="00C342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D6"/>
    <w:rsid w:val="003D49EC"/>
    <w:rsid w:val="005D6E3A"/>
    <w:rsid w:val="009C2047"/>
    <w:rsid w:val="009D53D4"/>
    <w:rsid w:val="00A12E67"/>
    <w:rsid w:val="00BC5688"/>
    <w:rsid w:val="00C342D6"/>
    <w:rsid w:val="00D6033F"/>
    <w:rsid w:val="00F3152D"/>
    <w:rsid w:val="00F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4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4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2017-04-20T19:08:00Z</dcterms:created>
  <dcterms:modified xsi:type="dcterms:W3CDTF">2017-04-20T19:46:00Z</dcterms:modified>
</cp:coreProperties>
</file>